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9DB" w:rsidRDefault="002B24A7" w:rsidP="00812124">
      <w:pPr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25DA1C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1420" cy="10557109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0557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939DB" w:rsidRDefault="007939DB" w:rsidP="004C1B86">
      <w:pPr>
        <w:rPr>
          <w:b/>
          <w:sz w:val="28"/>
          <w:szCs w:val="28"/>
        </w:rPr>
      </w:pPr>
    </w:p>
    <w:p w:rsidR="00812124" w:rsidRDefault="00812124" w:rsidP="0081212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849"/>
        <w:gridCol w:w="709"/>
        <w:gridCol w:w="709"/>
      </w:tblGrid>
      <w:tr w:rsidR="00812124" w:rsidRPr="00812124" w:rsidTr="00924B94">
        <w:tc>
          <w:tcPr>
            <w:tcW w:w="3115" w:type="dxa"/>
          </w:tcPr>
          <w:p w:rsidR="00812124" w:rsidRPr="00812124" w:rsidRDefault="00812124" w:rsidP="00812124">
            <w:pPr>
              <w:spacing w:line="360" w:lineRule="auto"/>
              <w:rPr>
                <w:sz w:val="28"/>
              </w:rPr>
            </w:pPr>
            <w:r w:rsidRPr="00812124">
              <w:rPr>
                <w:sz w:val="28"/>
              </w:rPr>
              <w:t xml:space="preserve">Класс </w:t>
            </w:r>
          </w:p>
        </w:tc>
        <w:tc>
          <w:tcPr>
            <w:tcW w:w="849" w:type="dxa"/>
          </w:tcPr>
          <w:p w:rsidR="00812124" w:rsidRPr="00812124" w:rsidRDefault="00812124" w:rsidP="00812124">
            <w:pPr>
              <w:spacing w:line="360" w:lineRule="auto"/>
              <w:rPr>
                <w:sz w:val="28"/>
              </w:rPr>
            </w:pPr>
            <w:r w:rsidRPr="00812124">
              <w:rPr>
                <w:sz w:val="28"/>
              </w:rPr>
              <w:t>10</w:t>
            </w:r>
          </w:p>
        </w:tc>
        <w:tc>
          <w:tcPr>
            <w:tcW w:w="709" w:type="dxa"/>
          </w:tcPr>
          <w:p w:rsidR="00812124" w:rsidRPr="00812124" w:rsidRDefault="00812124" w:rsidP="00812124">
            <w:pPr>
              <w:spacing w:line="360" w:lineRule="auto"/>
              <w:rPr>
                <w:sz w:val="28"/>
              </w:rPr>
            </w:pPr>
            <w:r w:rsidRPr="00812124">
              <w:rPr>
                <w:sz w:val="28"/>
              </w:rPr>
              <w:t>11</w:t>
            </w:r>
          </w:p>
        </w:tc>
        <w:tc>
          <w:tcPr>
            <w:tcW w:w="709" w:type="dxa"/>
          </w:tcPr>
          <w:p w:rsidR="00812124" w:rsidRPr="00812124" w:rsidRDefault="00812124" w:rsidP="00812124">
            <w:pPr>
              <w:spacing w:line="360" w:lineRule="auto"/>
              <w:rPr>
                <w:sz w:val="28"/>
              </w:rPr>
            </w:pPr>
          </w:p>
        </w:tc>
      </w:tr>
      <w:tr w:rsidR="00812124" w:rsidRPr="00812124" w:rsidTr="00924B94">
        <w:tc>
          <w:tcPr>
            <w:tcW w:w="3115" w:type="dxa"/>
          </w:tcPr>
          <w:p w:rsidR="00812124" w:rsidRPr="00812124" w:rsidRDefault="00812124" w:rsidP="00812124">
            <w:pPr>
              <w:spacing w:line="360" w:lineRule="auto"/>
              <w:rPr>
                <w:sz w:val="28"/>
              </w:rPr>
            </w:pPr>
            <w:r w:rsidRPr="00812124">
              <w:rPr>
                <w:sz w:val="28"/>
              </w:rPr>
              <w:t>Кол-во часов за год</w:t>
            </w:r>
          </w:p>
        </w:tc>
        <w:tc>
          <w:tcPr>
            <w:tcW w:w="849" w:type="dxa"/>
          </w:tcPr>
          <w:p w:rsidR="00812124" w:rsidRPr="00812124" w:rsidRDefault="00812124" w:rsidP="00812124">
            <w:pPr>
              <w:spacing w:line="360" w:lineRule="auto"/>
              <w:rPr>
                <w:sz w:val="28"/>
              </w:rPr>
            </w:pPr>
            <w:r w:rsidRPr="00812124">
              <w:rPr>
                <w:sz w:val="28"/>
              </w:rPr>
              <w:t>34</w:t>
            </w:r>
          </w:p>
        </w:tc>
        <w:tc>
          <w:tcPr>
            <w:tcW w:w="709" w:type="dxa"/>
          </w:tcPr>
          <w:p w:rsidR="00812124" w:rsidRPr="00812124" w:rsidRDefault="00812124" w:rsidP="00812124">
            <w:pPr>
              <w:spacing w:line="360" w:lineRule="auto"/>
              <w:rPr>
                <w:sz w:val="28"/>
              </w:rPr>
            </w:pPr>
            <w:r w:rsidRPr="00812124">
              <w:rPr>
                <w:sz w:val="28"/>
              </w:rPr>
              <w:t>34</w:t>
            </w:r>
          </w:p>
        </w:tc>
        <w:tc>
          <w:tcPr>
            <w:tcW w:w="709" w:type="dxa"/>
          </w:tcPr>
          <w:p w:rsidR="00812124" w:rsidRPr="00812124" w:rsidRDefault="00812124" w:rsidP="00812124">
            <w:pPr>
              <w:spacing w:line="360" w:lineRule="auto"/>
              <w:rPr>
                <w:sz w:val="28"/>
              </w:rPr>
            </w:pPr>
            <w:r w:rsidRPr="00812124">
              <w:rPr>
                <w:sz w:val="28"/>
              </w:rPr>
              <w:t>68</w:t>
            </w:r>
          </w:p>
        </w:tc>
      </w:tr>
      <w:tr w:rsidR="00812124" w:rsidRPr="00812124" w:rsidTr="00924B94">
        <w:tc>
          <w:tcPr>
            <w:tcW w:w="3115" w:type="dxa"/>
          </w:tcPr>
          <w:p w:rsidR="00812124" w:rsidRPr="00812124" w:rsidRDefault="00812124" w:rsidP="00812124">
            <w:pPr>
              <w:spacing w:line="360" w:lineRule="auto"/>
              <w:rPr>
                <w:sz w:val="28"/>
              </w:rPr>
            </w:pPr>
            <w:r w:rsidRPr="00812124">
              <w:rPr>
                <w:sz w:val="28"/>
              </w:rPr>
              <w:t>Кол-во часов в неделю</w:t>
            </w:r>
          </w:p>
        </w:tc>
        <w:tc>
          <w:tcPr>
            <w:tcW w:w="849" w:type="dxa"/>
          </w:tcPr>
          <w:p w:rsidR="00812124" w:rsidRPr="00812124" w:rsidRDefault="00812124" w:rsidP="00812124">
            <w:pPr>
              <w:spacing w:line="360" w:lineRule="auto"/>
              <w:rPr>
                <w:sz w:val="28"/>
              </w:rPr>
            </w:pPr>
            <w:r w:rsidRPr="00812124"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812124" w:rsidRPr="00812124" w:rsidRDefault="00812124" w:rsidP="00812124">
            <w:pPr>
              <w:spacing w:line="360" w:lineRule="auto"/>
              <w:rPr>
                <w:sz w:val="28"/>
              </w:rPr>
            </w:pPr>
            <w:r w:rsidRPr="00812124"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812124" w:rsidRPr="00812124" w:rsidRDefault="00812124" w:rsidP="00812124">
            <w:pPr>
              <w:spacing w:line="360" w:lineRule="auto"/>
              <w:rPr>
                <w:sz w:val="28"/>
              </w:rPr>
            </w:pPr>
          </w:p>
        </w:tc>
      </w:tr>
    </w:tbl>
    <w:p w:rsidR="00812124" w:rsidRPr="00812124" w:rsidRDefault="00812124" w:rsidP="00812124">
      <w:pPr>
        <w:spacing w:line="360" w:lineRule="auto"/>
        <w:rPr>
          <w:sz w:val="28"/>
        </w:rPr>
      </w:pPr>
    </w:p>
    <w:p w:rsidR="00812124" w:rsidRPr="007939DB" w:rsidRDefault="007939DB" w:rsidP="007939DB">
      <w:pPr>
        <w:spacing w:line="360" w:lineRule="auto"/>
        <w:rPr>
          <w:sz w:val="28"/>
        </w:rPr>
      </w:pPr>
      <w:r w:rsidRPr="007939DB">
        <w:rPr>
          <w:sz w:val="28"/>
        </w:rPr>
        <w:t>Авторская программа М. А. Федякин. Физика: путь поисков и открытий.</w:t>
      </w:r>
    </w:p>
    <w:p w:rsidR="00812124" w:rsidRPr="00812124" w:rsidRDefault="00812124" w:rsidP="00812124">
      <w:pPr>
        <w:spacing w:line="360" w:lineRule="auto"/>
        <w:rPr>
          <w:sz w:val="28"/>
        </w:rPr>
      </w:pPr>
      <w:r w:rsidRPr="00812124">
        <w:rPr>
          <w:sz w:val="28"/>
        </w:rPr>
        <w:t>Программа (выходные данные) Физика. 10-11 классы: сборник элективных курсов/ авт.-сост. В. А. Попова. – Волгоград: Учитель, 2007.</w:t>
      </w:r>
    </w:p>
    <w:p w:rsidR="00812124" w:rsidRPr="00812124" w:rsidRDefault="00812124" w:rsidP="00812124">
      <w:pPr>
        <w:spacing w:line="360" w:lineRule="auto"/>
        <w:rPr>
          <w:sz w:val="28"/>
        </w:rPr>
      </w:pPr>
      <w:r w:rsidRPr="00812124">
        <w:rPr>
          <w:sz w:val="28"/>
        </w:rPr>
        <w:t xml:space="preserve"> </w:t>
      </w:r>
    </w:p>
    <w:p w:rsidR="00812124" w:rsidRPr="00812124" w:rsidRDefault="00812124" w:rsidP="00812124">
      <w:pPr>
        <w:spacing w:line="360" w:lineRule="auto"/>
        <w:rPr>
          <w:sz w:val="28"/>
        </w:rPr>
      </w:pPr>
      <w:r w:rsidRPr="00812124">
        <w:rPr>
          <w:sz w:val="28"/>
        </w:rPr>
        <w:t>Программа предназначена для учащихся 10-11 классов общеобразовательных учреждений. Курс опирается на знания и умения, полученные учащимися при изучении физики в основной школе. В процессе занятий школьники научатся находить информацию по заданной теме, готовить рефераты и доклады по избранным темам, выполнять опыты с использованием простых физических приборов и инструментов, анализировать полученные экспериментальные результаты и делать выводы.</w:t>
      </w:r>
    </w:p>
    <w:p w:rsidR="00812124" w:rsidRPr="00812124" w:rsidRDefault="00812124" w:rsidP="00812124">
      <w:pPr>
        <w:spacing w:line="360" w:lineRule="auto"/>
        <w:rPr>
          <w:sz w:val="28"/>
        </w:rPr>
      </w:pPr>
      <w:r w:rsidRPr="00812124">
        <w:rPr>
          <w:sz w:val="28"/>
        </w:rPr>
        <w:t>Данный курс позволит учителю довести до сведения учащихся то, что наши знания об окружающем мире непрерывно развиваются и совершенствуются и что современная наука так же далека от завершения, как и много лет назад.</w:t>
      </w:r>
    </w:p>
    <w:p w:rsidR="00812124" w:rsidRPr="00812124" w:rsidRDefault="00812124" w:rsidP="00812124">
      <w:pPr>
        <w:spacing w:line="360" w:lineRule="auto"/>
        <w:rPr>
          <w:sz w:val="28"/>
        </w:rPr>
      </w:pPr>
      <w:r w:rsidRPr="00812124">
        <w:rPr>
          <w:sz w:val="28"/>
        </w:rPr>
        <w:t>Цели курса:</w:t>
      </w:r>
    </w:p>
    <w:p w:rsidR="00812124" w:rsidRPr="00812124" w:rsidRDefault="00812124" w:rsidP="00812124">
      <w:pPr>
        <w:pStyle w:val="a3"/>
        <w:numPr>
          <w:ilvl w:val="0"/>
          <w:numId w:val="3"/>
        </w:numPr>
        <w:spacing w:line="360" w:lineRule="auto"/>
        <w:rPr>
          <w:sz w:val="28"/>
        </w:rPr>
      </w:pPr>
      <w:r w:rsidRPr="00812124">
        <w:rPr>
          <w:sz w:val="28"/>
        </w:rPr>
        <w:t>создание условий для самореализации учащихся в процессе учебной деятельности;</w:t>
      </w:r>
    </w:p>
    <w:p w:rsidR="00812124" w:rsidRPr="00812124" w:rsidRDefault="00812124" w:rsidP="00812124">
      <w:pPr>
        <w:pStyle w:val="a3"/>
        <w:numPr>
          <w:ilvl w:val="0"/>
          <w:numId w:val="3"/>
        </w:numPr>
        <w:spacing w:line="360" w:lineRule="auto"/>
        <w:rPr>
          <w:sz w:val="28"/>
        </w:rPr>
      </w:pPr>
      <w:r w:rsidRPr="00812124">
        <w:rPr>
          <w:sz w:val="28"/>
        </w:rPr>
        <w:t>формирование интереса и мотивации к изучению физики;</w:t>
      </w:r>
    </w:p>
    <w:p w:rsidR="00812124" w:rsidRPr="00812124" w:rsidRDefault="00812124" w:rsidP="00812124">
      <w:pPr>
        <w:pStyle w:val="a3"/>
        <w:numPr>
          <w:ilvl w:val="0"/>
          <w:numId w:val="3"/>
        </w:numPr>
        <w:spacing w:line="360" w:lineRule="auto"/>
        <w:rPr>
          <w:sz w:val="28"/>
        </w:rPr>
      </w:pPr>
      <w:r w:rsidRPr="00812124">
        <w:rPr>
          <w:sz w:val="28"/>
        </w:rPr>
        <w:t>развитие интеллектуальных способностей учащихся, обобщенных умственных умений.</w:t>
      </w:r>
    </w:p>
    <w:p w:rsidR="00812124" w:rsidRPr="00812124" w:rsidRDefault="00812124" w:rsidP="00812124">
      <w:pPr>
        <w:spacing w:line="360" w:lineRule="auto"/>
        <w:rPr>
          <w:sz w:val="28"/>
        </w:rPr>
      </w:pPr>
      <w:r w:rsidRPr="00812124">
        <w:rPr>
          <w:sz w:val="28"/>
        </w:rPr>
        <w:t>Задачи курса:</w:t>
      </w:r>
    </w:p>
    <w:p w:rsidR="00812124" w:rsidRPr="00812124" w:rsidRDefault="00812124" w:rsidP="00812124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 w:rsidRPr="00812124">
        <w:rPr>
          <w:sz w:val="28"/>
        </w:rPr>
        <w:t>расширение знаний о материальном мире и методах научного познания природы;</w:t>
      </w:r>
    </w:p>
    <w:p w:rsidR="00812124" w:rsidRPr="00812124" w:rsidRDefault="00812124" w:rsidP="00812124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 w:rsidRPr="00812124">
        <w:rPr>
          <w:sz w:val="28"/>
        </w:rPr>
        <w:lastRenderedPageBreak/>
        <w:t>развитие познавательных интересов, интеллектуальных и творческих способностей, учащихся в процессе самостоятельного приобретения знаний и умений по физике;</w:t>
      </w:r>
    </w:p>
    <w:p w:rsidR="00812124" w:rsidRPr="00812124" w:rsidRDefault="00812124" w:rsidP="00812124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 w:rsidRPr="00812124">
        <w:rPr>
          <w:sz w:val="28"/>
        </w:rPr>
        <w:t>ознакомление с историей великих открытий в области физики.</w:t>
      </w:r>
    </w:p>
    <w:p w:rsidR="00812124" w:rsidRPr="00812124" w:rsidRDefault="00812124" w:rsidP="00812124">
      <w:pPr>
        <w:spacing w:line="360" w:lineRule="auto"/>
        <w:rPr>
          <w:sz w:val="28"/>
        </w:rPr>
      </w:pPr>
      <w:r w:rsidRPr="00812124">
        <w:rPr>
          <w:sz w:val="28"/>
        </w:rPr>
        <w:t>Ожидаемые результаты курса:</w:t>
      </w:r>
    </w:p>
    <w:p w:rsidR="00812124" w:rsidRPr="00812124" w:rsidRDefault="00812124" w:rsidP="00812124">
      <w:pPr>
        <w:pStyle w:val="a3"/>
        <w:numPr>
          <w:ilvl w:val="0"/>
          <w:numId w:val="5"/>
        </w:numPr>
        <w:spacing w:line="360" w:lineRule="auto"/>
        <w:rPr>
          <w:sz w:val="28"/>
        </w:rPr>
      </w:pPr>
      <w:r w:rsidRPr="00812124">
        <w:rPr>
          <w:sz w:val="28"/>
        </w:rPr>
        <w:t>формирование представлений о методах научного познания природы и современной физической картине мира;</w:t>
      </w:r>
    </w:p>
    <w:p w:rsidR="00812124" w:rsidRPr="00812124" w:rsidRDefault="00812124" w:rsidP="00812124">
      <w:pPr>
        <w:pStyle w:val="a3"/>
        <w:numPr>
          <w:ilvl w:val="0"/>
          <w:numId w:val="5"/>
        </w:numPr>
        <w:spacing w:line="360" w:lineRule="auto"/>
        <w:rPr>
          <w:sz w:val="28"/>
        </w:rPr>
      </w:pPr>
      <w:r w:rsidRPr="00812124">
        <w:rPr>
          <w:sz w:val="28"/>
        </w:rPr>
        <w:t>развитие познавательных интересов, интеллектуальных и творческих способностей на основе опыта самостоятельного приобретения новых знаний;</w:t>
      </w:r>
    </w:p>
    <w:p w:rsidR="00812124" w:rsidRPr="00812124" w:rsidRDefault="00812124" w:rsidP="00812124">
      <w:pPr>
        <w:pStyle w:val="a3"/>
        <w:numPr>
          <w:ilvl w:val="0"/>
          <w:numId w:val="5"/>
        </w:numPr>
        <w:spacing w:line="360" w:lineRule="auto"/>
        <w:rPr>
          <w:sz w:val="28"/>
        </w:rPr>
      </w:pPr>
      <w:r w:rsidRPr="00812124">
        <w:rPr>
          <w:sz w:val="28"/>
        </w:rPr>
        <w:t>воспитание духа сотрудничества, сознательного самоопределения ученика относительно профиля дальнейшего обучения или профессиональной деятельности;</w:t>
      </w:r>
    </w:p>
    <w:p w:rsidR="00812124" w:rsidRPr="00812124" w:rsidRDefault="00812124" w:rsidP="00812124">
      <w:pPr>
        <w:pStyle w:val="a3"/>
        <w:numPr>
          <w:ilvl w:val="0"/>
          <w:numId w:val="5"/>
        </w:numPr>
        <w:spacing w:line="360" w:lineRule="auto"/>
        <w:rPr>
          <w:sz w:val="28"/>
        </w:rPr>
      </w:pPr>
      <w:r w:rsidRPr="00812124">
        <w:rPr>
          <w:sz w:val="28"/>
        </w:rPr>
        <w:t>в процессе занятий школьники научатся находить информацию по заданной теме, составлять рефераты и устные доклады по составленному реферату, проводить опыты с использованием простых физических приборов и инструментов, анализировать полученные результаты и делать из них выводы.</w:t>
      </w:r>
    </w:p>
    <w:p w:rsidR="00812124" w:rsidRPr="00812124" w:rsidRDefault="00812124" w:rsidP="00812124">
      <w:pPr>
        <w:spacing w:line="360" w:lineRule="auto"/>
        <w:rPr>
          <w:sz w:val="28"/>
        </w:rPr>
      </w:pPr>
      <w:r w:rsidRPr="00812124">
        <w:rPr>
          <w:sz w:val="28"/>
        </w:rPr>
        <w:t>Основной упор делается на самостоятельную работу учащихся с учебной литературой, на работу в малых группах, что способствует повышению культуры межличностных отношений, качественному выполнению разнообразных видов устных и письменных работ.</w:t>
      </w:r>
    </w:p>
    <w:p w:rsidR="00812124" w:rsidRPr="00812124" w:rsidRDefault="00812124" w:rsidP="00812124">
      <w:pPr>
        <w:spacing w:line="360" w:lineRule="auto"/>
        <w:rPr>
          <w:sz w:val="28"/>
        </w:rPr>
      </w:pPr>
      <w:r w:rsidRPr="00812124">
        <w:rPr>
          <w:sz w:val="28"/>
        </w:rPr>
        <w:t xml:space="preserve">Основным содержанием курса является знакомство с историей открытий в области физики, оказавших влияние на развитие человеческой цивилизации. </w:t>
      </w:r>
    </w:p>
    <w:p w:rsidR="00812124" w:rsidRPr="00812124" w:rsidRDefault="00812124" w:rsidP="00812124">
      <w:pPr>
        <w:spacing w:line="360" w:lineRule="auto"/>
        <w:rPr>
          <w:sz w:val="28"/>
        </w:rPr>
      </w:pPr>
      <w:r w:rsidRPr="00812124">
        <w:rPr>
          <w:sz w:val="28"/>
        </w:rPr>
        <w:t>Основными формами занятий являются семинары, практические занятия, работа с рекомендованной литературой, с мультимедийными программами.</w:t>
      </w:r>
    </w:p>
    <w:p w:rsidR="00812124" w:rsidRPr="00812124" w:rsidRDefault="00812124" w:rsidP="00812124">
      <w:pPr>
        <w:spacing w:line="360" w:lineRule="auto"/>
        <w:rPr>
          <w:sz w:val="28"/>
        </w:rPr>
      </w:pPr>
      <w:r w:rsidRPr="00812124">
        <w:rPr>
          <w:sz w:val="28"/>
        </w:rPr>
        <w:t>Практическое знакомство учащихся с экспериментальным методом изучения природы наиболее продуктивно в форме проведения самостоятельных опытов и исследований.</w:t>
      </w:r>
    </w:p>
    <w:p w:rsidR="00812124" w:rsidRPr="00812124" w:rsidRDefault="00812124" w:rsidP="00812124">
      <w:pPr>
        <w:spacing w:line="360" w:lineRule="auto"/>
        <w:rPr>
          <w:sz w:val="28"/>
        </w:rPr>
      </w:pPr>
      <w:r w:rsidRPr="00812124">
        <w:rPr>
          <w:sz w:val="28"/>
        </w:rPr>
        <w:lastRenderedPageBreak/>
        <w:t>Конкретное знакомство со многими примерами открытий в физике должно сформировать представление о том, как делаются научные открытия, каковы роли случая, настойчивости, интуиции в достижении поставленной цели.</w:t>
      </w:r>
    </w:p>
    <w:p w:rsidR="00812124" w:rsidRPr="00812124" w:rsidRDefault="00812124" w:rsidP="00812124">
      <w:pPr>
        <w:spacing w:line="360" w:lineRule="auto"/>
        <w:rPr>
          <w:sz w:val="28"/>
        </w:rPr>
      </w:pPr>
      <w:r w:rsidRPr="00812124">
        <w:rPr>
          <w:sz w:val="28"/>
        </w:rPr>
        <w:t>Программа составлена с учетом возрастных особенностей и уровня подготовленности учащегося и ориентирована на развитие логического мышления, умения и творческих способностей учащихся.</w:t>
      </w:r>
    </w:p>
    <w:p w:rsidR="00812124" w:rsidRPr="00812124" w:rsidRDefault="00812124" w:rsidP="00812124">
      <w:pPr>
        <w:spacing w:line="360" w:lineRule="auto"/>
        <w:rPr>
          <w:sz w:val="28"/>
        </w:rPr>
      </w:pPr>
      <w:r w:rsidRPr="00812124">
        <w:rPr>
          <w:sz w:val="28"/>
        </w:rPr>
        <w:t>В качестве основной формы оценки достижений учащихся используются результаты выступлений на семинарах, подготовленные доклады и рефераты, выполненные экспериментальные исследования, подготовленные наглядные материалы, выполнение и презентация проектов.</w:t>
      </w:r>
    </w:p>
    <w:p w:rsidR="007939DB" w:rsidRDefault="007939DB" w:rsidP="00812124"/>
    <w:p w:rsidR="00EB2BDE" w:rsidRDefault="00EB2BDE" w:rsidP="00812124"/>
    <w:p w:rsidR="00EB2BDE" w:rsidRDefault="00EB2BDE" w:rsidP="00812124"/>
    <w:p w:rsidR="00EB2BDE" w:rsidRDefault="00EB2BDE" w:rsidP="00812124"/>
    <w:p w:rsidR="00EB2BDE" w:rsidRDefault="00EB2BDE" w:rsidP="00812124"/>
    <w:p w:rsidR="00EB2BDE" w:rsidRDefault="00EB2BDE" w:rsidP="00812124"/>
    <w:p w:rsidR="00EB2BDE" w:rsidRDefault="00EB2BDE" w:rsidP="00812124"/>
    <w:p w:rsidR="00EB2BDE" w:rsidRDefault="00EB2BDE" w:rsidP="00812124"/>
    <w:p w:rsidR="00EB2BDE" w:rsidRDefault="00EB2BDE" w:rsidP="00812124"/>
    <w:p w:rsidR="00EB2BDE" w:rsidRDefault="00EB2BDE" w:rsidP="00812124"/>
    <w:p w:rsidR="00EB2BDE" w:rsidRDefault="00EB2BDE" w:rsidP="00812124"/>
    <w:p w:rsidR="00EB2BDE" w:rsidRDefault="00EB2BDE" w:rsidP="00812124"/>
    <w:p w:rsidR="00EB2BDE" w:rsidRDefault="00EB2BDE" w:rsidP="00812124"/>
    <w:p w:rsidR="00EB2BDE" w:rsidRDefault="00EB2BDE" w:rsidP="00812124"/>
    <w:p w:rsidR="00EB2BDE" w:rsidRDefault="00EB2BDE" w:rsidP="00812124"/>
    <w:p w:rsidR="00EB2BDE" w:rsidRDefault="00EB2BDE" w:rsidP="00812124"/>
    <w:p w:rsidR="00EB2BDE" w:rsidRDefault="00EB2BDE" w:rsidP="00812124"/>
    <w:p w:rsidR="00EB2BDE" w:rsidRDefault="00EB2BDE" w:rsidP="00812124"/>
    <w:p w:rsidR="00EB2BDE" w:rsidRDefault="00EB2BDE" w:rsidP="00812124"/>
    <w:p w:rsidR="00EB2BDE" w:rsidRDefault="00EB2BDE" w:rsidP="00812124"/>
    <w:p w:rsidR="00EB2BDE" w:rsidRDefault="00EB2BDE" w:rsidP="00812124"/>
    <w:p w:rsidR="00EB2BDE" w:rsidRDefault="00EB2BDE" w:rsidP="00812124"/>
    <w:p w:rsidR="00EB2BDE" w:rsidRDefault="00EB2BDE" w:rsidP="00812124"/>
    <w:p w:rsidR="00EB2BDE" w:rsidRDefault="00EB2BDE" w:rsidP="00812124"/>
    <w:p w:rsidR="00EB2BDE" w:rsidRDefault="00EB2BDE" w:rsidP="00812124"/>
    <w:p w:rsidR="00EB2BDE" w:rsidRDefault="00EB2BDE" w:rsidP="00812124"/>
    <w:p w:rsidR="00EB2BDE" w:rsidRDefault="00EB2BDE" w:rsidP="00812124"/>
    <w:p w:rsidR="00EB2BDE" w:rsidRDefault="00EB2BDE" w:rsidP="00812124"/>
    <w:p w:rsidR="00EB2BDE" w:rsidRDefault="00EB2BDE" w:rsidP="00812124"/>
    <w:p w:rsidR="00EB2BDE" w:rsidRDefault="00EB2BDE" w:rsidP="00812124"/>
    <w:p w:rsidR="00EB2BDE" w:rsidRDefault="00EB2BDE" w:rsidP="00812124"/>
    <w:p w:rsidR="00EB2BDE" w:rsidRDefault="00EB2BDE" w:rsidP="00812124"/>
    <w:p w:rsidR="00EB2BDE" w:rsidRDefault="00EB2BDE" w:rsidP="00812124"/>
    <w:p w:rsidR="00EB2BDE" w:rsidRDefault="00EB2BDE" w:rsidP="00812124"/>
    <w:p w:rsidR="00EB2BDE" w:rsidRDefault="00EB2BDE" w:rsidP="00812124"/>
    <w:p w:rsidR="00812124" w:rsidRPr="007939DB" w:rsidRDefault="00812124" w:rsidP="007939DB">
      <w:pPr>
        <w:jc w:val="center"/>
        <w:rPr>
          <w:b/>
          <w:sz w:val="28"/>
        </w:rPr>
      </w:pPr>
      <w:r w:rsidRPr="00F43561">
        <w:rPr>
          <w:b/>
          <w:sz w:val="28"/>
        </w:rPr>
        <w:lastRenderedPageBreak/>
        <w:t>Календарно- 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"/>
        <w:gridCol w:w="706"/>
        <w:gridCol w:w="6234"/>
        <w:gridCol w:w="878"/>
        <w:gridCol w:w="1598"/>
      </w:tblGrid>
      <w:tr w:rsidR="00812124" w:rsidRPr="00812124" w:rsidTr="007939DB">
        <w:trPr>
          <w:trHeight w:val="654"/>
        </w:trPr>
        <w:tc>
          <w:tcPr>
            <w:tcW w:w="496" w:type="dxa"/>
            <w:vMerge w:val="restart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№</w:t>
            </w:r>
          </w:p>
        </w:tc>
        <w:tc>
          <w:tcPr>
            <w:tcW w:w="706" w:type="dxa"/>
            <w:vMerge w:val="restart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№</w:t>
            </w:r>
          </w:p>
        </w:tc>
        <w:tc>
          <w:tcPr>
            <w:tcW w:w="10417" w:type="dxa"/>
            <w:vMerge w:val="restart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ТЕМА</w:t>
            </w:r>
          </w:p>
        </w:tc>
        <w:tc>
          <w:tcPr>
            <w:tcW w:w="878" w:type="dxa"/>
            <w:vMerge w:val="restart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</w:t>
            </w:r>
            <w:r w:rsidRPr="00812124">
              <w:rPr>
                <w:sz w:val="28"/>
                <w:szCs w:val="28"/>
              </w:rPr>
              <w:t>ов</w:t>
            </w:r>
          </w:p>
        </w:tc>
        <w:tc>
          <w:tcPr>
            <w:tcW w:w="1598" w:type="dxa"/>
            <w:vMerge w:val="restart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Дата проведения</w:t>
            </w:r>
          </w:p>
        </w:tc>
      </w:tr>
      <w:tr w:rsidR="00812124" w:rsidRPr="00812124" w:rsidTr="007939DB">
        <w:trPr>
          <w:trHeight w:val="654"/>
        </w:trPr>
        <w:tc>
          <w:tcPr>
            <w:tcW w:w="496" w:type="dxa"/>
            <w:vMerge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6" w:type="dxa"/>
            <w:vMerge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417" w:type="dxa"/>
            <w:vMerge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  <w:vMerge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rPr>
          <w:trHeight w:val="483"/>
        </w:trPr>
        <w:tc>
          <w:tcPr>
            <w:tcW w:w="496" w:type="dxa"/>
            <w:vMerge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6" w:type="dxa"/>
            <w:vMerge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417" w:type="dxa"/>
            <w:vMerge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78" w:type="dxa"/>
            <w:vMerge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11619" w:type="dxa"/>
            <w:gridSpan w:val="3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12124"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11619" w:type="dxa"/>
            <w:gridSpan w:val="3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b/>
                <w:sz w:val="28"/>
                <w:szCs w:val="28"/>
              </w:rPr>
            </w:pPr>
            <w:r w:rsidRPr="00812124">
              <w:rPr>
                <w:b/>
                <w:sz w:val="28"/>
                <w:szCs w:val="28"/>
              </w:rPr>
              <w:t>Раздел 1.     Единицы физических величин в науке и технике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b/>
                <w:sz w:val="28"/>
                <w:szCs w:val="28"/>
              </w:rPr>
            </w:pPr>
            <w:r w:rsidRPr="0081212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1.1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Древние м</w:t>
            </w:r>
            <w:r w:rsidRPr="00812124">
              <w:rPr>
                <w:sz w:val="28"/>
                <w:szCs w:val="28"/>
              </w:rPr>
              <w:t xml:space="preserve">еры. Первые системы единиц 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1.2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Системы единиц прошлого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3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1.3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Международная система единиц (СИ). Основные и производные единицы измерения.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4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1.4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Размерность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5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1.5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Единицы Международной системы.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6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1.6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Единицы Международной системы.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7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1.7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Гауссова система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8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1.8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Гауссова система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11619" w:type="dxa"/>
            <w:gridSpan w:val="3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b/>
                <w:sz w:val="28"/>
                <w:szCs w:val="28"/>
              </w:rPr>
            </w:pPr>
            <w:r w:rsidRPr="00812124">
              <w:rPr>
                <w:b/>
                <w:sz w:val="28"/>
                <w:szCs w:val="28"/>
              </w:rPr>
              <w:t>Раздел 2. Оценка точности измерений в физике</w:t>
            </w:r>
          </w:p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b/>
                <w:sz w:val="28"/>
                <w:szCs w:val="28"/>
              </w:rPr>
            </w:pPr>
            <w:r w:rsidRPr="0081212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9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2.1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Простейшие методы учета погрешностей при измерениях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10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2.2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Простейшие методы учета погрешностей при измерениях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11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2.3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Описание простейших мер, измерительных приборов и учета их погрешностей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12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2.4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Описание простейших мер, измерительных приборов и учета их погрешностей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13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2.5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Статистический метод учета погрешностей. Основные понятия.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2.6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Статистический метод учета погрешностей. Основные понятия.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15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2.7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Практическая работа «Измерение линейных размеров тел с помощью микрометра и микроскопа»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16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2.8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11619" w:type="dxa"/>
            <w:gridSpan w:val="3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b/>
                <w:sz w:val="28"/>
                <w:szCs w:val="28"/>
              </w:rPr>
            </w:pPr>
            <w:r w:rsidRPr="00812124">
              <w:rPr>
                <w:b/>
                <w:sz w:val="28"/>
                <w:szCs w:val="28"/>
              </w:rPr>
              <w:t>Раздел 3. Экскурс в историю механики.</w:t>
            </w:r>
          </w:p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b/>
                <w:sz w:val="28"/>
                <w:szCs w:val="28"/>
              </w:rPr>
            </w:pPr>
            <w:r w:rsidRPr="0081212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17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3.1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Развитие механики в древности и в средние века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18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3.2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 xml:space="preserve">Развитие механики в </w:t>
            </w:r>
            <w:r w:rsidRPr="00812124">
              <w:rPr>
                <w:sz w:val="28"/>
                <w:szCs w:val="28"/>
                <w:lang w:val="en-US"/>
              </w:rPr>
              <w:t>XVI</w:t>
            </w:r>
            <w:r w:rsidRPr="00812124">
              <w:rPr>
                <w:sz w:val="28"/>
                <w:szCs w:val="28"/>
              </w:rPr>
              <w:t xml:space="preserve"> – </w:t>
            </w:r>
            <w:r w:rsidRPr="00812124">
              <w:rPr>
                <w:sz w:val="28"/>
                <w:szCs w:val="28"/>
                <w:lang w:val="en-US"/>
              </w:rPr>
              <w:t>XVII</w:t>
            </w:r>
            <w:r w:rsidRPr="00812124">
              <w:rPr>
                <w:sz w:val="28"/>
                <w:szCs w:val="28"/>
              </w:rPr>
              <w:t xml:space="preserve"> вв. в связи с борьбой за гелиоцентрическое мировоззрение.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19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3.3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 xml:space="preserve">Развитие механики в </w:t>
            </w:r>
            <w:r w:rsidRPr="00812124">
              <w:rPr>
                <w:sz w:val="28"/>
                <w:szCs w:val="28"/>
                <w:lang w:val="en-US"/>
              </w:rPr>
              <w:t>XVI</w:t>
            </w:r>
            <w:r w:rsidRPr="00812124">
              <w:rPr>
                <w:sz w:val="28"/>
                <w:szCs w:val="28"/>
              </w:rPr>
              <w:t xml:space="preserve"> – </w:t>
            </w:r>
            <w:r w:rsidRPr="00812124">
              <w:rPr>
                <w:sz w:val="28"/>
                <w:szCs w:val="28"/>
                <w:lang w:val="en-US"/>
              </w:rPr>
              <w:t>XVII</w:t>
            </w:r>
            <w:r w:rsidRPr="00812124">
              <w:rPr>
                <w:sz w:val="28"/>
                <w:szCs w:val="28"/>
              </w:rPr>
              <w:t xml:space="preserve"> вв. в связи с борьбой за гелиоцентрическое мировоззрение.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20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3.4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Открытие закона свободного падения. Жизнь Галилео Галилея и его исследования по механике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21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3.5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История открытия законов динамики. Важнейшие штрихи к биографии Ньютона.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22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3.6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История открытия закона всемирного тяготения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23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3.7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К истории принципа относительности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24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3.8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История открытия законов: сохранения количества движения и механической энергии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11619" w:type="dxa"/>
            <w:gridSpan w:val="3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b/>
                <w:sz w:val="28"/>
                <w:szCs w:val="28"/>
              </w:rPr>
            </w:pPr>
            <w:r w:rsidRPr="00812124">
              <w:rPr>
                <w:b/>
                <w:sz w:val="28"/>
                <w:szCs w:val="28"/>
              </w:rPr>
              <w:t>Раздел 4. Экскурсы в молекулярную физику.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b/>
                <w:sz w:val="28"/>
                <w:szCs w:val="28"/>
              </w:rPr>
            </w:pPr>
            <w:r w:rsidRPr="0081212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25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К истории атомистики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26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История формирования понятия давления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27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Развитие учения о теплоте. Первые исследования тепловых явлений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28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Развитие калориметрических исследований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29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Изобретение термометра. Развитие представлений о температурной шкале.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 xml:space="preserve">Становление уравнения состояния идеального газа и газовых законов 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31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Первые успехи в развитии кинетической теории теплоты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32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История законов термодинамики и применения их в жизни и технике.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33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История законов термодинамики и применения их в жизни и технике.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rPr>
          <w:trHeight w:val="562"/>
        </w:trPr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34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Презентация проектов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11619" w:type="dxa"/>
            <w:gridSpan w:val="3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81212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b/>
                <w:sz w:val="28"/>
                <w:szCs w:val="28"/>
              </w:rPr>
            </w:pPr>
            <w:r w:rsidRPr="00812124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11619" w:type="dxa"/>
            <w:gridSpan w:val="3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класс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11619" w:type="dxa"/>
            <w:gridSpan w:val="3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b/>
                <w:sz w:val="28"/>
                <w:szCs w:val="28"/>
              </w:rPr>
            </w:pPr>
            <w:r w:rsidRPr="00812124">
              <w:rPr>
                <w:b/>
                <w:sz w:val="28"/>
                <w:szCs w:val="28"/>
              </w:rPr>
              <w:t>Раздел 5. Экскурсы в историю электродинамики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b/>
                <w:sz w:val="28"/>
                <w:szCs w:val="28"/>
              </w:rPr>
            </w:pPr>
            <w:r w:rsidRPr="00812124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5.1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 xml:space="preserve">Первые сведения об электричестве и магнетизме. 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5.2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Развитие учения об электричестве в XVI</w:t>
            </w:r>
            <w:r w:rsidRPr="00812124">
              <w:rPr>
                <w:sz w:val="28"/>
                <w:szCs w:val="28"/>
                <w:lang w:val="en-US"/>
              </w:rPr>
              <w:t>I</w:t>
            </w:r>
            <w:r w:rsidRPr="00812124">
              <w:rPr>
                <w:sz w:val="28"/>
                <w:szCs w:val="28"/>
              </w:rPr>
              <w:t xml:space="preserve"> – XV</w:t>
            </w:r>
            <w:r w:rsidRPr="00812124">
              <w:rPr>
                <w:sz w:val="28"/>
                <w:szCs w:val="28"/>
                <w:lang w:val="en-US"/>
              </w:rPr>
              <w:t>I</w:t>
            </w:r>
            <w:r w:rsidRPr="00812124">
              <w:rPr>
                <w:sz w:val="28"/>
                <w:szCs w:val="28"/>
              </w:rPr>
              <w:t>II вв. до изобретения лейденской банки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3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5.3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Изобретение лейденской банки и первые электрические приборы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4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5.4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Первые теории электричества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5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5.5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История открытия закона Кулона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6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5.6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История открытия закона Кулона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7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5.7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К истории изучения электрического тока.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8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5.8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История изобретения гальванического элемента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9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5.9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История закона Ома.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10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5.10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К истории исследования электрической проводимости веществ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11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5.11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К истории исследования электрической проводимости веществ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12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5.12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Открытие электромагнетизма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13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5.13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Открытие электромагнетизма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5.14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К истории открытия явления электромагнитной индукции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15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5.15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Начало развития электротехники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16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5.16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Развитие теории электромагнитного поля. Развитие Максвеллом теории электромагнетизма.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17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5.17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Открытие электромагнитных волн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18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5.18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История открытия радио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19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5.19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 xml:space="preserve">Возникновение представлений об атомистическом строении электрического заряда. 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20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5.20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Открытие электрона.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11619" w:type="dxa"/>
            <w:gridSpan w:val="3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b/>
                <w:sz w:val="28"/>
                <w:szCs w:val="28"/>
              </w:rPr>
            </w:pPr>
            <w:r w:rsidRPr="00812124">
              <w:rPr>
                <w:b/>
                <w:sz w:val="28"/>
                <w:szCs w:val="28"/>
              </w:rPr>
              <w:t>Раздел 6. Экскурс в историю развития оптики.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b/>
                <w:sz w:val="28"/>
                <w:szCs w:val="28"/>
              </w:rPr>
            </w:pPr>
            <w:r w:rsidRPr="0081212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21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6.1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Первые шаги развития геометрической оптики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22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6.2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Развитие взглядов на природу света и первые открытия в области физической оптики.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23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6.3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Оптика Ньютона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24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6.4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Развитие волновой теории света.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25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6.5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Открытие спектрального анализа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11619" w:type="dxa"/>
            <w:gridSpan w:val="3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b/>
                <w:sz w:val="28"/>
                <w:szCs w:val="28"/>
              </w:rPr>
            </w:pPr>
            <w:r w:rsidRPr="00812124">
              <w:rPr>
                <w:b/>
                <w:sz w:val="28"/>
                <w:szCs w:val="28"/>
              </w:rPr>
              <w:t>Раздел 7. Поиски и эксперименты современной физики.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b/>
                <w:sz w:val="28"/>
                <w:szCs w:val="28"/>
              </w:rPr>
            </w:pPr>
            <w:r w:rsidRPr="0081212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26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7.1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Начало развития оптики движущихся сфер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27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7.2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История возникновения специальной теории относительности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28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7.3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Развитие физики атома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29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7.4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Открытие радиоактивности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30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7.5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Возникновение теории квантов.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31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7.6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Открытие фотоэффекта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32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7.7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Основные перспективные направления развития современной физики.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33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7.8</w:t>
            </w: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Основные перспективные направления развития современной физики.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49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706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ind w:right="489"/>
              <w:rPr>
                <w:sz w:val="28"/>
                <w:szCs w:val="28"/>
              </w:rPr>
            </w:pPr>
          </w:p>
        </w:tc>
        <w:tc>
          <w:tcPr>
            <w:tcW w:w="10417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проектов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  <w:r w:rsidRPr="00812124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12124" w:rsidRPr="00812124" w:rsidTr="007939DB">
        <w:tc>
          <w:tcPr>
            <w:tcW w:w="11619" w:type="dxa"/>
            <w:gridSpan w:val="3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81212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7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812124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598" w:type="dxa"/>
          </w:tcPr>
          <w:p w:rsidR="00812124" w:rsidRPr="00812124" w:rsidRDefault="00812124" w:rsidP="00812124">
            <w:pPr>
              <w:tabs>
                <w:tab w:val="left" w:pos="1875"/>
              </w:tabs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812124" w:rsidRPr="00812124" w:rsidRDefault="00812124" w:rsidP="00812124">
      <w:pPr>
        <w:spacing w:line="360" w:lineRule="auto"/>
        <w:rPr>
          <w:sz w:val="28"/>
          <w:szCs w:val="28"/>
        </w:rPr>
      </w:pPr>
    </w:p>
    <w:p w:rsidR="00812124" w:rsidRDefault="00812124" w:rsidP="00812124">
      <w:pPr>
        <w:spacing w:line="360" w:lineRule="auto"/>
        <w:rPr>
          <w:sz w:val="28"/>
          <w:szCs w:val="28"/>
        </w:rPr>
      </w:pPr>
    </w:p>
    <w:p w:rsidR="00EB2BDE" w:rsidRDefault="00EB2BDE" w:rsidP="00812124">
      <w:pPr>
        <w:spacing w:line="360" w:lineRule="auto"/>
        <w:rPr>
          <w:sz w:val="28"/>
          <w:szCs w:val="28"/>
        </w:rPr>
      </w:pPr>
    </w:p>
    <w:p w:rsidR="00EB2BDE" w:rsidRDefault="00EB2BDE" w:rsidP="00812124">
      <w:pPr>
        <w:spacing w:line="360" w:lineRule="auto"/>
        <w:rPr>
          <w:sz w:val="28"/>
          <w:szCs w:val="28"/>
        </w:rPr>
      </w:pPr>
    </w:p>
    <w:p w:rsidR="00EB2BDE" w:rsidRDefault="00EB2BDE" w:rsidP="00812124">
      <w:pPr>
        <w:spacing w:line="360" w:lineRule="auto"/>
        <w:rPr>
          <w:sz w:val="28"/>
          <w:szCs w:val="28"/>
        </w:rPr>
      </w:pPr>
    </w:p>
    <w:p w:rsidR="00EB2BDE" w:rsidRDefault="00EB2BDE" w:rsidP="00812124">
      <w:pPr>
        <w:spacing w:line="360" w:lineRule="auto"/>
        <w:rPr>
          <w:sz w:val="28"/>
          <w:szCs w:val="28"/>
        </w:rPr>
      </w:pPr>
    </w:p>
    <w:p w:rsidR="00EB2BDE" w:rsidRDefault="00EB2BDE" w:rsidP="00812124">
      <w:pPr>
        <w:spacing w:line="360" w:lineRule="auto"/>
        <w:rPr>
          <w:sz w:val="28"/>
          <w:szCs w:val="28"/>
        </w:rPr>
      </w:pPr>
    </w:p>
    <w:p w:rsidR="00EB2BDE" w:rsidRDefault="00EB2BDE" w:rsidP="00812124">
      <w:pPr>
        <w:spacing w:line="360" w:lineRule="auto"/>
        <w:rPr>
          <w:sz w:val="28"/>
          <w:szCs w:val="28"/>
        </w:rPr>
      </w:pPr>
    </w:p>
    <w:p w:rsidR="00EB2BDE" w:rsidRDefault="00EB2BDE" w:rsidP="00812124">
      <w:pPr>
        <w:spacing w:line="360" w:lineRule="auto"/>
        <w:rPr>
          <w:sz w:val="28"/>
          <w:szCs w:val="28"/>
        </w:rPr>
      </w:pPr>
    </w:p>
    <w:p w:rsidR="00EB2BDE" w:rsidRDefault="00EB2BDE" w:rsidP="00812124">
      <w:pPr>
        <w:spacing w:line="360" w:lineRule="auto"/>
        <w:rPr>
          <w:sz w:val="28"/>
          <w:szCs w:val="28"/>
        </w:rPr>
      </w:pPr>
    </w:p>
    <w:p w:rsidR="00EB2BDE" w:rsidRDefault="00EB2BDE" w:rsidP="00812124">
      <w:pPr>
        <w:spacing w:line="360" w:lineRule="auto"/>
        <w:rPr>
          <w:sz w:val="28"/>
          <w:szCs w:val="28"/>
        </w:rPr>
      </w:pPr>
    </w:p>
    <w:p w:rsidR="00EB2BDE" w:rsidRDefault="00EB2BDE" w:rsidP="00812124">
      <w:pPr>
        <w:spacing w:line="360" w:lineRule="auto"/>
        <w:rPr>
          <w:sz w:val="28"/>
          <w:szCs w:val="28"/>
        </w:rPr>
      </w:pPr>
    </w:p>
    <w:p w:rsidR="00EB2BDE" w:rsidRDefault="00EB2BDE" w:rsidP="00812124">
      <w:pPr>
        <w:spacing w:line="360" w:lineRule="auto"/>
        <w:rPr>
          <w:sz w:val="28"/>
          <w:szCs w:val="28"/>
        </w:rPr>
      </w:pPr>
    </w:p>
    <w:p w:rsidR="00EB2BDE" w:rsidRDefault="00EB2BDE" w:rsidP="00812124">
      <w:pPr>
        <w:spacing w:line="360" w:lineRule="auto"/>
        <w:rPr>
          <w:sz w:val="28"/>
          <w:szCs w:val="28"/>
        </w:rPr>
      </w:pPr>
    </w:p>
    <w:p w:rsidR="00EB2BDE" w:rsidRDefault="00EB2BDE" w:rsidP="00812124">
      <w:pPr>
        <w:spacing w:line="360" w:lineRule="auto"/>
        <w:rPr>
          <w:sz w:val="28"/>
          <w:szCs w:val="28"/>
        </w:rPr>
      </w:pPr>
    </w:p>
    <w:p w:rsidR="00EB2BDE" w:rsidRDefault="00EB2BDE" w:rsidP="00812124">
      <w:pPr>
        <w:spacing w:line="360" w:lineRule="auto"/>
        <w:rPr>
          <w:sz w:val="28"/>
          <w:szCs w:val="28"/>
        </w:rPr>
      </w:pPr>
    </w:p>
    <w:p w:rsidR="00EB2BDE" w:rsidRDefault="00EB2BDE" w:rsidP="00812124">
      <w:pPr>
        <w:spacing w:line="360" w:lineRule="auto"/>
        <w:rPr>
          <w:sz w:val="28"/>
          <w:szCs w:val="28"/>
        </w:rPr>
      </w:pPr>
    </w:p>
    <w:p w:rsidR="00EB2BDE" w:rsidRDefault="00EB2BDE" w:rsidP="00812124">
      <w:pPr>
        <w:spacing w:line="360" w:lineRule="auto"/>
        <w:rPr>
          <w:sz w:val="28"/>
          <w:szCs w:val="28"/>
        </w:rPr>
      </w:pPr>
    </w:p>
    <w:p w:rsidR="00EB2BDE" w:rsidRDefault="00EB2BDE" w:rsidP="00812124">
      <w:pPr>
        <w:spacing w:line="360" w:lineRule="auto"/>
        <w:rPr>
          <w:sz w:val="28"/>
          <w:szCs w:val="28"/>
        </w:rPr>
      </w:pPr>
    </w:p>
    <w:p w:rsidR="00EB2BDE" w:rsidRDefault="00EB2BDE" w:rsidP="00812124">
      <w:pPr>
        <w:spacing w:line="360" w:lineRule="auto"/>
        <w:rPr>
          <w:sz w:val="28"/>
          <w:szCs w:val="28"/>
        </w:rPr>
      </w:pPr>
    </w:p>
    <w:p w:rsidR="00EB2BDE" w:rsidRDefault="00EB2BDE" w:rsidP="00812124">
      <w:pPr>
        <w:spacing w:line="360" w:lineRule="auto"/>
        <w:rPr>
          <w:sz w:val="28"/>
          <w:szCs w:val="28"/>
        </w:rPr>
      </w:pPr>
    </w:p>
    <w:p w:rsidR="00EB2BDE" w:rsidRDefault="00EB2BDE" w:rsidP="00812124">
      <w:pPr>
        <w:spacing w:line="360" w:lineRule="auto"/>
        <w:rPr>
          <w:sz w:val="28"/>
          <w:szCs w:val="28"/>
        </w:rPr>
      </w:pPr>
    </w:p>
    <w:p w:rsidR="00EB2BDE" w:rsidRDefault="00EB2BDE" w:rsidP="00812124">
      <w:pPr>
        <w:spacing w:line="360" w:lineRule="auto"/>
        <w:rPr>
          <w:sz w:val="28"/>
          <w:szCs w:val="28"/>
        </w:rPr>
      </w:pPr>
    </w:p>
    <w:p w:rsidR="00EB2BDE" w:rsidRDefault="00EB2BDE" w:rsidP="00812124">
      <w:pPr>
        <w:spacing w:line="360" w:lineRule="auto"/>
        <w:rPr>
          <w:sz w:val="28"/>
          <w:szCs w:val="28"/>
        </w:rPr>
      </w:pPr>
    </w:p>
    <w:p w:rsidR="00EB2BDE" w:rsidRDefault="00EB2BDE" w:rsidP="00812124">
      <w:pPr>
        <w:spacing w:line="360" w:lineRule="auto"/>
        <w:rPr>
          <w:sz w:val="28"/>
          <w:szCs w:val="28"/>
        </w:rPr>
      </w:pPr>
    </w:p>
    <w:p w:rsidR="00EB2BDE" w:rsidRDefault="00EB2BDE" w:rsidP="00812124">
      <w:pPr>
        <w:spacing w:line="360" w:lineRule="auto"/>
        <w:rPr>
          <w:sz w:val="28"/>
          <w:szCs w:val="28"/>
        </w:rPr>
      </w:pPr>
    </w:p>
    <w:p w:rsidR="00EB2BDE" w:rsidRDefault="00EB2BDE" w:rsidP="00812124">
      <w:pPr>
        <w:spacing w:line="360" w:lineRule="auto"/>
        <w:rPr>
          <w:sz w:val="28"/>
          <w:szCs w:val="28"/>
        </w:rPr>
      </w:pPr>
    </w:p>
    <w:p w:rsidR="00EB2BDE" w:rsidRPr="00812124" w:rsidRDefault="00EB2BDE" w:rsidP="00812124">
      <w:pPr>
        <w:spacing w:line="360" w:lineRule="auto"/>
        <w:rPr>
          <w:sz w:val="28"/>
          <w:szCs w:val="28"/>
        </w:rPr>
      </w:pPr>
    </w:p>
    <w:p w:rsidR="00812124" w:rsidRPr="00812124" w:rsidRDefault="00812124" w:rsidP="00812124">
      <w:pPr>
        <w:spacing w:line="360" w:lineRule="auto"/>
        <w:jc w:val="center"/>
        <w:rPr>
          <w:b/>
          <w:sz w:val="28"/>
          <w:szCs w:val="28"/>
        </w:rPr>
      </w:pPr>
      <w:r w:rsidRPr="00812124">
        <w:rPr>
          <w:b/>
          <w:sz w:val="28"/>
          <w:szCs w:val="28"/>
        </w:rPr>
        <w:lastRenderedPageBreak/>
        <w:t>Учебно-методическое обеспечивание</w:t>
      </w:r>
    </w:p>
    <w:p w:rsidR="00812124" w:rsidRPr="00812124" w:rsidRDefault="00812124" w:rsidP="00812124">
      <w:pPr>
        <w:spacing w:line="360" w:lineRule="auto"/>
        <w:jc w:val="center"/>
        <w:rPr>
          <w:b/>
          <w:sz w:val="28"/>
          <w:szCs w:val="28"/>
        </w:rPr>
      </w:pPr>
    </w:p>
    <w:p w:rsidR="00812124" w:rsidRPr="00812124" w:rsidRDefault="00812124" w:rsidP="00812124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12124">
        <w:rPr>
          <w:sz w:val="28"/>
          <w:szCs w:val="28"/>
        </w:rPr>
        <w:t>Бурова В.А., Никифорова Г.Г. Фронтальные лабораторные занятия по физике в 7-11 классах общеобразовательных учреждений. – М.: Просвещение; Учебная литература, 1996.</w:t>
      </w:r>
    </w:p>
    <w:p w:rsidR="00812124" w:rsidRPr="00812124" w:rsidRDefault="00812124" w:rsidP="00812124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12124">
        <w:rPr>
          <w:sz w:val="28"/>
          <w:szCs w:val="28"/>
        </w:rPr>
        <w:t>Власов А.Д. Единицы физических величин в науке и технике. – М.: Энергоатомиздат.</w:t>
      </w:r>
    </w:p>
    <w:p w:rsidR="00812124" w:rsidRPr="00812124" w:rsidRDefault="00812124" w:rsidP="00812124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12124">
        <w:rPr>
          <w:sz w:val="28"/>
          <w:szCs w:val="28"/>
        </w:rPr>
        <w:t>Гулиа Н. В. Удивительная физика. – М.: Изд-во НЦ ЭНАС, 2003.</w:t>
      </w:r>
    </w:p>
    <w:p w:rsidR="00812124" w:rsidRPr="00812124" w:rsidRDefault="00812124" w:rsidP="00812124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12124">
        <w:rPr>
          <w:sz w:val="28"/>
          <w:szCs w:val="28"/>
        </w:rPr>
        <w:t>Дуков В.М. Исторические обзоры в курсе физики средней школы. – М.: Просвещение,1983.</w:t>
      </w:r>
    </w:p>
    <w:p w:rsidR="00812124" w:rsidRPr="00812124" w:rsidRDefault="00812124" w:rsidP="00812124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812124">
        <w:rPr>
          <w:sz w:val="28"/>
          <w:szCs w:val="28"/>
        </w:rPr>
        <w:t>Кикоин</w:t>
      </w:r>
      <w:proofErr w:type="spellEnd"/>
      <w:r w:rsidRPr="00812124">
        <w:rPr>
          <w:sz w:val="28"/>
          <w:szCs w:val="28"/>
        </w:rPr>
        <w:t xml:space="preserve"> И.К. Рассказы о физике и физиках / Библиотечка «Квант», </w:t>
      </w:r>
      <w:proofErr w:type="spellStart"/>
      <w:r w:rsidRPr="00812124">
        <w:rPr>
          <w:sz w:val="28"/>
          <w:szCs w:val="28"/>
        </w:rPr>
        <w:t>вып</w:t>
      </w:r>
      <w:proofErr w:type="spellEnd"/>
      <w:r w:rsidRPr="00812124">
        <w:rPr>
          <w:sz w:val="28"/>
          <w:szCs w:val="28"/>
        </w:rPr>
        <w:t>. 53. – М.: Наука, 1986.</w:t>
      </w:r>
    </w:p>
    <w:p w:rsidR="00812124" w:rsidRPr="00812124" w:rsidRDefault="00812124" w:rsidP="00812124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12124">
        <w:rPr>
          <w:sz w:val="28"/>
          <w:szCs w:val="28"/>
        </w:rPr>
        <w:t>Кудрявцев П.С. Курс истории физики. – М: Просвещение, 1974.</w:t>
      </w:r>
    </w:p>
    <w:p w:rsidR="00812124" w:rsidRPr="00812124" w:rsidRDefault="00812124" w:rsidP="00812124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812124">
        <w:rPr>
          <w:sz w:val="28"/>
          <w:szCs w:val="28"/>
        </w:rPr>
        <w:t>Кяус</w:t>
      </w:r>
      <w:proofErr w:type="spellEnd"/>
      <w:r w:rsidRPr="00812124">
        <w:rPr>
          <w:sz w:val="28"/>
          <w:szCs w:val="28"/>
        </w:rPr>
        <w:t xml:space="preserve"> Е.М. Поиски и открытия. – М.: Наука, 1986.</w:t>
      </w:r>
    </w:p>
    <w:p w:rsidR="00812124" w:rsidRPr="00812124" w:rsidRDefault="00812124" w:rsidP="00812124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12124">
        <w:rPr>
          <w:sz w:val="28"/>
          <w:szCs w:val="28"/>
        </w:rPr>
        <w:t>Фетисов В.А. Оценка точности измерений в курсе физики средней школы. – М.: Просвещение, 1983.</w:t>
      </w:r>
    </w:p>
    <w:p w:rsidR="00812124" w:rsidRPr="00812124" w:rsidRDefault="00812124" w:rsidP="00812124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12124">
        <w:rPr>
          <w:sz w:val="28"/>
          <w:szCs w:val="28"/>
        </w:rPr>
        <w:t>Чертов А.Г. Физические величины. – М.: Высшая школа, 1990.</w:t>
      </w:r>
    </w:p>
    <w:p w:rsidR="008976BD" w:rsidRPr="00812124" w:rsidRDefault="008976BD" w:rsidP="00812124">
      <w:pPr>
        <w:spacing w:line="360" w:lineRule="auto"/>
        <w:rPr>
          <w:sz w:val="28"/>
          <w:szCs w:val="28"/>
        </w:rPr>
      </w:pPr>
    </w:p>
    <w:sectPr w:rsidR="008976BD" w:rsidRPr="00812124" w:rsidSect="004C1B86">
      <w:pgSz w:w="11906" w:h="16838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31156"/>
    <w:multiLevelType w:val="hybridMultilevel"/>
    <w:tmpl w:val="4EFC9DA2"/>
    <w:lvl w:ilvl="0" w:tplc="3C420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22603"/>
    <w:multiLevelType w:val="hybridMultilevel"/>
    <w:tmpl w:val="15629A6C"/>
    <w:lvl w:ilvl="0" w:tplc="F22ABF1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386597"/>
    <w:multiLevelType w:val="hybridMultilevel"/>
    <w:tmpl w:val="2B98B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B71C0"/>
    <w:multiLevelType w:val="hybridMultilevel"/>
    <w:tmpl w:val="3208B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16D27"/>
    <w:multiLevelType w:val="hybridMultilevel"/>
    <w:tmpl w:val="5AF01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24"/>
    <w:rsid w:val="002B24A7"/>
    <w:rsid w:val="004C1B86"/>
    <w:rsid w:val="0065182C"/>
    <w:rsid w:val="007939DB"/>
    <w:rsid w:val="00812124"/>
    <w:rsid w:val="008976BD"/>
    <w:rsid w:val="00EB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1E822-CFC9-4A79-B520-C9E9E7E9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124"/>
    <w:pPr>
      <w:ind w:left="720"/>
      <w:contextualSpacing/>
    </w:pPr>
  </w:style>
  <w:style w:type="table" w:styleId="a4">
    <w:name w:val="Table Grid"/>
    <w:basedOn w:val="a1"/>
    <w:rsid w:val="00812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Mesherskikh</dc:creator>
  <cp:keywords/>
  <dc:description/>
  <cp:lastModifiedBy>Meshcherskikh Konstantin</cp:lastModifiedBy>
  <cp:revision>9</cp:revision>
  <cp:lastPrinted>2021-02-19T02:03:00Z</cp:lastPrinted>
  <dcterms:created xsi:type="dcterms:W3CDTF">2017-09-15T15:09:00Z</dcterms:created>
  <dcterms:modified xsi:type="dcterms:W3CDTF">2021-02-28T15:44:00Z</dcterms:modified>
</cp:coreProperties>
</file>